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C:\Users\PC\Desktop\2025年公开招聘\三月份\a0313法院系统统一笔试\"/>
    </mc:Choice>
  </mc:AlternateContent>
  <bookViews>
    <workbookView xWindow="0" yWindow="0" windowWidth="25200" windowHeight="12000"/>
  </bookViews>
  <sheets>
    <sheet name="hzgwxxb" sheetId="1" r:id="rId1"/>
  </sheets>
  <definedNames>
    <definedName name="_xlnm.Print_Area" localSheetId="0">hzgwxxb!$A$1:$X$13</definedName>
    <definedName name="_xlnm.Print_Titles" localSheetId="0">hzgwxxb!$1:$2</definedName>
  </definedNames>
  <calcPr calcId="0"/>
</workbook>
</file>

<file path=xl/sharedStrings.xml><?xml version="1.0" encoding="utf-8"?>
<sst xmlns="http://schemas.openxmlformats.org/spreadsheetml/2006/main" count="257" uniqueCount="125">
  <si>
    <t xml:space="preserve"> </t>
  </si>
  <si>
    <t>序号</t>
  </si>
  <si>
    <t>主管部门</t>
  </si>
  <si>
    <t>单位名称</t>
  </si>
  <si>
    <t>用人部门</t>
  </si>
  <si>
    <t>岗位代码</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北京市高级人民法院</t>
  </si>
  <si>
    <t>北京市法官进修学院</t>
  </si>
  <si>
    <t>办公室</t>
  </si>
  <si>
    <t>0029791251090001</t>
  </si>
  <si>
    <t>管理岗位</t>
  </si>
  <si>
    <t>从事综合管理、文字综合、党务、组织人事等工作</t>
  </si>
  <si>
    <t>管理岗</t>
  </si>
  <si>
    <t>九级</t>
  </si>
  <si>
    <t>本科及以上</t>
  </si>
  <si>
    <t>取得与最高学历相对应的学位</t>
  </si>
  <si>
    <t>本科：中国语言文学类（0501）、公共管理类（1204）、政治学类（0302）、马克思主义理论类（0305）、法学类（0301）、人力资源管理（120206）           研究生：中国语言文学类（0501）、公共管理类（1204）、政治学类（0302）、马克思主义理论类（0305）、法学类（0301）、人力资源管理（120202）、法律(0351)</t>
  </si>
  <si>
    <t>18周岁以上35周岁以下</t>
  </si>
  <si>
    <t>不限</t>
  </si>
  <si>
    <t>否</t>
  </si>
  <si>
    <t>1.具有北京户籍，人事档案关系在北京；
2.熟练掌握公文写作等技能，有较强的文字处理能力，具有良好沟通、协调和组织能力；
3.熟练使用常用办公软件；
4.社会人员应具有两年以上工作经验；
5.中共党员优先。</t>
  </si>
  <si>
    <t>笔试+面试</t>
  </si>
  <si>
    <t>是</t>
  </si>
  <si>
    <t>1:5</t>
  </si>
  <si>
    <t>韩乔亚 010-85268431 陈  畅 010-85268729 邮箱bjgygbc@126.com</t>
  </si>
  <si>
    <t>总务部</t>
  </si>
  <si>
    <t>0029791252110001</t>
  </si>
  <si>
    <t>专业技术岗位</t>
  </si>
  <si>
    <t>从事会计管理、资产管理等工作</t>
  </si>
  <si>
    <t>专业技术岗</t>
  </si>
  <si>
    <t>十一级</t>
  </si>
  <si>
    <t>本科：会计学（120203）、审计学（120207）、财务管理（120204）、资产评估（120208）、财政学（020202）  研究生：会计学（120201）、财务管理（120202）、财政学（020203）</t>
  </si>
  <si>
    <t>社会人员应具有2年以上会计相关工作经验</t>
  </si>
  <si>
    <t>1.具有北京户籍，人事档案关系在北京；
2.能够熟练使用常用办公软件和财务系统；</t>
  </si>
  <si>
    <t>北京市第一中级人民法院</t>
  </si>
  <si>
    <t>北京市第一中级人民法院综合事务中心</t>
  </si>
  <si>
    <t>综合事务保障四科</t>
  </si>
  <si>
    <t>0037512251090001</t>
  </si>
  <si>
    <t>从事政府采购、资产管理、合同管理、工程协调监理等工作，为法院审判执行、党务人事工作等提供综合服务保障</t>
  </si>
  <si>
    <t>35周岁及以下</t>
  </si>
  <si>
    <t>中共党员</t>
  </si>
  <si>
    <t>1.具有北京户籍，人事档案关系在北京；
2.掌握政府采购、合同管理流程，熟悉项目管理和工程经济者优先；
3.熟练掌握公文写作等技能，有较强的文字处理能力，具有良好沟通、协调和组织能力，熟练使用常用办公软件。</t>
  </si>
  <si>
    <t>夏明玥，010-59891126
李峥，010-59891652
邮箱yzygbc@sina.com</t>
  </si>
  <si>
    <t>北京金融法院</t>
  </si>
  <si>
    <t>北京金融法院金融法治协同事务中心</t>
  </si>
  <si>
    <t>金融法治协同事务中心</t>
  </si>
  <si>
    <t>0040124252100001</t>
  </si>
  <si>
    <t>从事域外金融法律实务公益服务平台维护、域外经典案例文书及裁判要旨检索工作，进行域外金融法治研究等工作。</t>
  </si>
  <si>
    <t>十级</t>
  </si>
  <si>
    <t>硕士研究生及以上</t>
  </si>
  <si>
    <t>法学（0301）、法律（0351）、外国语言文学（英语类）（0502）、翻译（英语类）（0551）</t>
  </si>
  <si>
    <t>1.具有北京户籍，人事档案关系在北京；
2.本科及研究生阶段均有学历和学位，考生须以最高学历对应的专业报考；
3.有较高的英语听说读写译水平，能够熟练使用英语开展工作；
4.具有法学专业背景或相关工作经历；
5.具有英语专业八级证书或托业听力阅读850分以上证书（或新托福100分以上、雅思7分以上）；
6.有域外工作或实习经历者优先。</t>
  </si>
  <si>
    <t>李婧怡  010-61306179     郭  悦  010-61306187    邮箱jrfyzhzb@sina.com</t>
  </si>
  <si>
    <t>0040124252100002</t>
  </si>
  <si>
    <t>从事金融司法领域综合调研报告起草及公文写作</t>
  </si>
  <si>
    <t>金融（0251）、法学（0301）、法律（0351）、中国语言文学（0501））</t>
  </si>
  <si>
    <t>1.具有北京户籍，人事档案关系在北京；
2.本科及研究生阶段均有学历和学位，考生须以最高学历对应的专业报考；
3.熟悉调研写作与行政公文写作，具有较强的调研转化能力和逻辑思维能力，能高效、高质量完成各类文字材料撰写，具有良好的沟通协调能力。</t>
  </si>
  <si>
    <t>李婧怡  010-61306179     郭  悦  010-61306187   邮箱jrfyzhzb@sina.com</t>
  </si>
  <si>
    <t>0040124252100003</t>
  </si>
  <si>
    <t>从事金融司法数据分析和相关软件研发工作</t>
  </si>
  <si>
    <t>数学（0701）、统计学（0714）、计算机科学与技术（0812）、软件工程（0835）、网络空间安全（0839）、电子信息（0854）、智能科学与技术（1405）等人工智能相关专业</t>
  </si>
  <si>
    <t>两年以上计算机相关工作经验</t>
  </si>
  <si>
    <t>1.具有北京户籍，人事档案关系在北京；
2.本科及研究生阶段均有学历和学位，考生须以最高学历对应的专业报考；
3.具有机器学习算法建模经验；
4.具有软件全栈开发工作经历或拥有系统架构设计师等计算机技术与软件（高级）专业技术资格者优先；
5.有法律专业背景或相关工作经历优先。</t>
  </si>
  <si>
    <t>社会人员</t>
  </si>
  <si>
    <t>北京市房山区人民法院</t>
  </si>
  <si>
    <t>房山区人民法院综合事务中心</t>
  </si>
  <si>
    <t>0037439251090001</t>
  </si>
  <si>
    <t>从事综合管理、司法行政等工作</t>
  </si>
  <si>
    <t>本科：法学类（0301）  研究生：法学（0301）、法律（0351）</t>
  </si>
  <si>
    <t>1.具有北京户籍，人事档案关系在北京；2.熟练掌握公文写作等技能，有较强的文字处理能力，具有良好沟通、协调和组织能力；3.有法律相关工作经验优先。</t>
  </si>
  <si>
    <t>杨瑞强 010-80381562    商晓艳 010-89364883    邮箱fayuan705@126.com</t>
  </si>
  <si>
    <t>北京市昌平区人民法院</t>
  </si>
  <si>
    <t>昌平区人民法院综合事务中心</t>
  </si>
  <si>
    <t>0037477251090001</t>
  </si>
  <si>
    <t>为本院审判执行工作提供综合服务保障</t>
  </si>
  <si>
    <t>本科：管理科学与工程类（1201）、物流管理与工程类（1206）、建筑类（0828）、土木类（0810）、计算机类（0809）、电气类（0806）、电子信息类（0807）、自动化类（0808）、食品科学与工程类（0827）、安全科学与工程类（0829）、工业工程类（1207） 研究生：管理科学与工程（1201）、建筑学（0813）、土木工程（0814）、计算机科学与技术（0812）、电气工程（0808）、电子科学与技术（0809）、食品科学与工程（0832）、安全科学与工程（0837）、工程管理（1256）</t>
  </si>
  <si>
    <t>1.招聘范围为2025年应届毕业生（北京生源）；
2.熟练掌握公文写作等技能，有较强的文字处理能力，具有良好沟通、协调和组织能力；
3.熟练使用常用办公软件；     
4.中共党员优先。</t>
  </si>
  <si>
    <t>应届毕业生（北京生源）</t>
  </si>
  <si>
    <t>侯  琳 010-80122075 臧  杰 010-80122081 邮箱cpwangruiyan@bjcourt.gov.cn</t>
  </si>
  <si>
    <t>北京市大兴区人民法院</t>
  </si>
  <si>
    <t>大兴区人民法院综合事务中心</t>
  </si>
  <si>
    <t>0037506251090001</t>
  </si>
  <si>
    <t>综合事务中心</t>
  </si>
  <si>
    <t>从事司法宣传工作。</t>
  </si>
  <si>
    <t>与最高学历相对应的学位</t>
  </si>
  <si>
    <t>本科：新闻传播学类（0503）；研究生：新闻传播学（0503）、新闻与传播（0552）</t>
  </si>
  <si>
    <t>1.招聘范围具体为2025年应届毕业生（北京生源）；
2.本科及研究生阶段均有学历和学位；
3.以研究生学历报考的，本科专业要求为：新闻传播学类（0503）。</t>
  </si>
  <si>
    <t>010-57362821；010-57362589</t>
  </si>
  <si>
    <t>北京市平谷区人民法院</t>
  </si>
  <si>
    <t>平谷区人民法院综合事务中心</t>
  </si>
  <si>
    <t>0037431251090001</t>
  </si>
  <si>
    <t>从事档案管理、新闻宣传等工作</t>
  </si>
  <si>
    <t>本科：法学（0301）、图书情报与档案管理（1205）、新闻传播学类（0503）研究生：法学（0301）、法律（0351）、图书情报与档案管理（1205）、图书情报（1255）、新闻传播学（0503）、新闻与传播（0552）</t>
  </si>
  <si>
    <t>35周岁级以下</t>
  </si>
  <si>
    <t>1、具有北京户籍，人事档案关系在北京；2、熟练掌握公文写作等技能，有较强的文字处理能力，具有良好沟通、协调和组织能力；3、熟练使用常用办公软件；4、中共党员；5、社会人员具有两年工作经验。</t>
  </si>
  <si>
    <t>010-89966913 010-89966916</t>
  </si>
  <si>
    <t>北京市密云区人民法院</t>
  </si>
  <si>
    <t>密云区人民法院综合事务中心</t>
  </si>
  <si>
    <t>0037509252120001</t>
  </si>
  <si>
    <t>普通岗位</t>
  </si>
  <si>
    <t>为本院审判执行工作提供综合服务保障。</t>
  </si>
  <si>
    <t>十二级</t>
  </si>
  <si>
    <t>本科：法学类（0301）、汉语言文学（050101）、汉语言（050102）、工程管理（120103）、工程造价（120105）、工程审计（120109T）、工商管理类（1202） 研究生：资产评估（0256）、法学（0301）、法律（0351）、中国语言文学（0501）、管理科学与工程（1201）、工商管理学（1202）、工商管理（1251）、会计（1253）、工程管理（1256）、审计（1257）</t>
  </si>
  <si>
    <t>1.具有北京户籍，人事档案关系在北京；
2.熟练掌握公文写作等技能，有较强的文字处理能力，具有良好沟通、协调和组织能力；
3.熟练使用常用办公软件；
4.社会人员应具有两年以上工作经验。</t>
  </si>
  <si>
    <t>郭  爽 010-69092157 曹一杰 010-69092183 邮箱myfygbk@126.com</t>
  </si>
  <si>
    <t>北京市法院系统事业单位2025年公开招聘工作人员职位表</t>
    <phoneticPr fontId="3" type="noConversion"/>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4" x14ac:knownFonts="1">
    <font>
      <sz val="11"/>
      <color indexed="8"/>
      <name val="宋体"/>
      <family val="2"/>
      <scheme val="minor"/>
    </font>
    <font>
      <b/>
      <sz val="15"/>
      <color rgb="FF000000"/>
      <name val="仿宋"/>
      <family val="3"/>
      <charset val="134"/>
    </font>
    <font>
      <sz val="12"/>
      <color rgb="FF000000"/>
      <name val="仿宋"/>
      <family val="3"/>
      <charset val="134"/>
    </font>
    <font>
      <sz val="9"/>
      <name val="宋体"/>
      <family val="3"/>
      <charset val="134"/>
      <scheme val="minor"/>
    </font>
  </fonts>
  <fills count="3">
    <fill>
      <patternFill patternType="none"/>
    </fill>
    <fill>
      <patternFill patternType="gray125"/>
    </fill>
    <fill>
      <patternFill patternType="solid">
        <fgColor rgb="FFFFFFFF"/>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5">
    <xf numFmtId="0" fontId="0" fillId="0" borderId="0" xfId="0">
      <alignment vertical="center"/>
    </xf>
    <xf numFmtId="49" fontId="2" fillId="2" borderId="2" xfId="0" applyNumberFormat="1" applyFont="1" applyFill="1" applyBorder="1" applyAlignment="1">
      <alignment horizontal="center" vertical="center" wrapText="1"/>
    </xf>
    <xf numFmtId="176"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Y13"/>
  <sheetViews>
    <sheetView tabSelected="1" workbookViewId="0">
      <pane ySplit="2" topLeftCell="A3" activePane="bottomLeft" state="frozen"/>
      <selection pane="bottomLeft" sqref="A1:X1"/>
    </sheetView>
  </sheetViews>
  <sheetFormatPr defaultRowHeight="13.5" x14ac:dyDescent="0.15"/>
  <cols>
    <col min="1" max="1" width="6.375" customWidth="1"/>
    <col min="2" max="3" width="14.25" customWidth="1"/>
    <col min="4" max="6" width="11.875" customWidth="1"/>
    <col min="7" max="7" width="15.625" customWidth="1"/>
    <col min="8" max="8" width="11.875" customWidth="1"/>
    <col min="9" max="12" width="6.625" customWidth="1"/>
    <col min="13" max="13" width="14.25" customWidth="1"/>
    <col min="14" max="17" width="6.625" customWidth="1"/>
    <col min="18" max="18" width="15.625" customWidth="1"/>
    <col min="19" max="21" width="6.625" customWidth="1"/>
    <col min="22" max="22" width="9.5" customWidth="1"/>
    <col min="23" max="23" width="11.875" customWidth="1"/>
    <col min="24" max="24" width="15.625" customWidth="1"/>
  </cols>
  <sheetData>
    <row r="1" spans="1:25" ht="47.1" customHeight="1" x14ac:dyDescent="0.15">
      <c r="A1" s="4" t="s">
        <v>124</v>
      </c>
      <c r="B1" s="4"/>
      <c r="C1" s="4"/>
      <c r="D1" s="4"/>
      <c r="E1" s="4"/>
      <c r="F1" s="4"/>
      <c r="G1" s="4"/>
      <c r="H1" s="4"/>
      <c r="I1" s="4"/>
      <c r="J1" s="4"/>
      <c r="K1" s="4"/>
      <c r="L1" s="4"/>
      <c r="M1" s="4"/>
      <c r="N1" s="4"/>
      <c r="O1" s="4"/>
      <c r="P1" s="4"/>
      <c r="Q1" s="4"/>
      <c r="R1" s="4"/>
      <c r="S1" s="4"/>
      <c r="T1" s="4"/>
      <c r="U1" s="4"/>
      <c r="V1" s="4"/>
      <c r="W1" s="4"/>
      <c r="X1" s="4"/>
      <c r="Y1" t="s">
        <v>0</v>
      </c>
    </row>
    <row r="2" spans="1:25" ht="91.35" customHeight="1" x14ac:dyDescent="0.15">
      <c r="A2" s="1" t="s">
        <v>1</v>
      </c>
      <c r="B2" s="1" t="s">
        <v>2</v>
      </c>
      <c r="C2" s="1" t="s">
        <v>3</v>
      </c>
      <c r="D2" s="1" t="s">
        <v>4</v>
      </c>
      <c r="E2" s="1" t="s">
        <v>5</v>
      </c>
      <c r="F2" s="1" t="s">
        <v>6</v>
      </c>
      <c r="G2" s="1" t="s">
        <v>7</v>
      </c>
      <c r="H2" s="1" t="s">
        <v>8</v>
      </c>
      <c r="I2" s="1" t="s">
        <v>9</v>
      </c>
      <c r="J2" s="1" t="s">
        <v>10</v>
      </c>
      <c r="K2" s="1" t="s">
        <v>11</v>
      </c>
      <c r="L2" s="1" t="s">
        <v>12</v>
      </c>
      <c r="M2" s="1" t="s">
        <v>13</v>
      </c>
      <c r="N2" s="1" t="s">
        <v>14</v>
      </c>
      <c r="O2" s="1" t="s">
        <v>15</v>
      </c>
      <c r="P2" s="1" t="s">
        <v>16</v>
      </c>
      <c r="Q2" s="1" t="s">
        <v>17</v>
      </c>
      <c r="R2" s="1" t="s">
        <v>18</v>
      </c>
      <c r="S2" s="1" t="s">
        <v>19</v>
      </c>
      <c r="T2" s="1" t="s">
        <v>20</v>
      </c>
      <c r="U2" s="1" t="s">
        <v>21</v>
      </c>
      <c r="V2" s="1" t="s">
        <v>22</v>
      </c>
      <c r="W2" s="1" t="s">
        <v>23</v>
      </c>
      <c r="X2" s="1" t="s">
        <v>24</v>
      </c>
    </row>
    <row r="3" spans="1:25" ht="409.6" customHeight="1" x14ac:dyDescent="0.15">
      <c r="A3" s="2">
        <v>1</v>
      </c>
      <c r="B3" s="1" t="s">
        <v>25</v>
      </c>
      <c r="C3" s="1" t="s">
        <v>26</v>
      </c>
      <c r="D3" s="1" t="s">
        <v>27</v>
      </c>
      <c r="E3" s="1" t="s">
        <v>28</v>
      </c>
      <c r="F3" s="1" t="s">
        <v>29</v>
      </c>
      <c r="G3" s="1" t="s">
        <v>30</v>
      </c>
      <c r="H3" s="1" t="s">
        <v>31</v>
      </c>
      <c r="I3" s="1" t="s">
        <v>32</v>
      </c>
      <c r="J3" s="2">
        <v>1</v>
      </c>
      <c r="K3" s="1" t="s">
        <v>33</v>
      </c>
      <c r="L3" s="1" t="s">
        <v>34</v>
      </c>
      <c r="M3" s="3" t="s">
        <v>35</v>
      </c>
      <c r="N3" s="1" t="s">
        <v>36</v>
      </c>
      <c r="O3" s="1" t="s">
        <v>37</v>
      </c>
      <c r="P3" s="1" t="s">
        <v>38</v>
      </c>
      <c r="Q3" s="1" t="s">
        <v>37</v>
      </c>
      <c r="R3" s="3" t="s">
        <v>39</v>
      </c>
      <c r="S3" s="1" t="s">
        <v>37</v>
      </c>
      <c r="T3" s="1" t="s">
        <v>40</v>
      </c>
      <c r="U3" s="1" t="s">
        <v>41</v>
      </c>
      <c r="V3" s="1" t="s">
        <v>42</v>
      </c>
      <c r="W3" s="1" t="s">
        <v>43</v>
      </c>
      <c r="X3" s="3"/>
    </row>
    <row r="4" spans="1:25" ht="268.89999999999998" customHeight="1" x14ac:dyDescent="0.15">
      <c r="A4" s="2">
        <v>2</v>
      </c>
      <c r="B4" s="1" t="s">
        <v>25</v>
      </c>
      <c r="C4" s="1" t="s">
        <v>26</v>
      </c>
      <c r="D4" s="1" t="s">
        <v>44</v>
      </c>
      <c r="E4" s="1" t="s">
        <v>45</v>
      </c>
      <c r="F4" s="1" t="s">
        <v>46</v>
      </c>
      <c r="G4" s="1" t="s">
        <v>47</v>
      </c>
      <c r="H4" s="1" t="s">
        <v>48</v>
      </c>
      <c r="I4" s="1" t="s">
        <v>49</v>
      </c>
      <c r="J4" s="2">
        <v>1</v>
      </c>
      <c r="K4" s="1" t="s">
        <v>33</v>
      </c>
      <c r="L4" s="1" t="s">
        <v>34</v>
      </c>
      <c r="M4" s="3" t="s">
        <v>50</v>
      </c>
      <c r="N4" s="1" t="s">
        <v>36</v>
      </c>
      <c r="O4" s="1" t="s">
        <v>51</v>
      </c>
      <c r="P4" s="1" t="s">
        <v>38</v>
      </c>
      <c r="Q4" s="1" t="s">
        <v>37</v>
      </c>
      <c r="R4" s="1" t="s">
        <v>52</v>
      </c>
      <c r="S4" s="1" t="s">
        <v>37</v>
      </c>
      <c r="T4" s="1" t="s">
        <v>40</v>
      </c>
      <c r="U4" s="1" t="s">
        <v>41</v>
      </c>
      <c r="V4" s="1" t="s">
        <v>42</v>
      </c>
      <c r="W4" s="1" t="s">
        <v>43</v>
      </c>
      <c r="X4" s="3"/>
    </row>
    <row r="5" spans="1:25" ht="253.15" customHeight="1" x14ac:dyDescent="0.15">
      <c r="A5" s="2">
        <v>3</v>
      </c>
      <c r="B5" s="1" t="s">
        <v>53</v>
      </c>
      <c r="C5" s="1" t="s">
        <v>54</v>
      </c>
      <c r="D5" s="1" t="s">
        <v>55</v>
      </c>
      <c r="E5" s="1" t="s">
        <v>56</v>
      </c>
      <c r="F5" s="1" t="s">
        <v>29</v>
      </c>
      <c r="G5" s="1" t="s">
        <v>57</v>
      </c>
      <c r="H5" s="1" t="s">
        <v>31</v>
      </c>
      <c r="I5" s="1" t="s">
        <v>32</v>
      </c>
      <c r="J5" s="2">
        <v>1</v>
      </c>
      <c r="K5" s="1" t="s">
        <v>33</v>
      </c>
      <c r="L5" s="1" t="s">
        <v>34</v>
      </c>
      <c r="M5" s="1" t="s">
        <v>37</v>
      </c>
      <c r="N5" s="1" t="s">
        <v>58</v>
      </c>
      <c r="O5" s="1" t="s">
        <v>37</v>
      </c>
      <c r="P5" s="1" t="s">
        <v>38</v>
      </c>
      <c r="Q5" s="1" t="s">
        <v>59</v>
      </c>
      <c r="R5" s="3" t="s">
        <v>60</v>
      </c>
      <c r="S5" s="1" t="s">
        <v>37</v>
      </c>
      <c r="T5" s="1" t="s">
        <v>40</v>
      </c>
      <c r="U5" s="1" t="s">
        <v>41</v>
      </c>
      <c r="V5" s="1" t="s">
        <v>42</v>
      </c>
      <c r="W5" s="1" t="s">
        <v>61</v>
      </c>
      <c r="X5" s="3"/>
    </row>
    <row r="6" spans="1:25" ht="409.6" customHeight="1" x14ac:dyDescent="0.15">
      <c r="A6" s="2">
        <v>4</v>
      </c>
      <c r="B6" s="1" t="s">
        <v>62</v>
      </c>
      <c r="C6" s="1" t="s">
        <v>63</v>
      </c>
      <c r="D6" s="1" t="s">
        <v>64</v>
      </c>
      <c r="E6" s="1" t="s">
        <v>65</v>
      </c>
      <c r="F6" s="1" t="s">
        <v>64</v>
      </c>
      <c r="G6" s="1" t="s">
        <v>66</v>
      </c>
      <c r="H6" s="1" t="s">
        <v>48</v>
      </c>
      <c r="I6" s="1" t="s">
        <v>67</v>
      </c>
      <c r="J6" s="2">
        <v>1</v>
      </c>
      <c r="K6" s="1" t="s">
        <v>68</v>
      </c>
      <c r="L6" s="1" t="s">
        <v>34</v>
      </c>
      <c r="M6" s="1" t="s">
        <v>69</v>
      </c>
      <c r="N6" s="1" t="s">
        <v>58</v>
      </c>
      <c r="O6" s="1" t="s">
        <v>37</v>
      </c>
      <c r="P6" s="1" t="s">
        <v>38</v>
      </c>
      <c r="Q6" s="1" t="s">
        <v>37</v>
      </c>
      <c r="R6" s="3" t="s">
        <v>70</v>
      </c>
      <c r="S6" s="1" t="s">
        <v>37</v>
      </c>
      <c r="T6" s="1" t="s">
        <v>40</v>
      </c>
      <c r="U6" s="1" t="s">
        <v>41</v>
      </c>
      <c r="V6" s="1" t="s">
        <v>42</v>
      </c>
      <c r="W6" s="1" t="s">
        <v>71</v>
      </c>
      <c r="X6" s="3"/>
    </row>
    <row r="7" spans="1:25" ht="284.45" customHeight="1" x14ac:dyDescent="0.15">
      <c r="A7" s="2">
        <v>5</v>
      </c>
      <c r="B7" s="1" t="s">
        <v>62</v>
      </c>
      <c r="C7" s="1" t="s">
        <v>63</v>
      </c>
      <c r="D7" s="1" t="s">
        <v>64</v>
      </c>
      <c r="E7" s="1" t="s">
        <v>72</v>
      </c>
      <c r="F7" s="1" t="s">
        <v>64</v>
      </c>
      <c r="G7" s="1" t="s">
        <v>73</v>
      </c>
      <c r="H7" s="1" t="s">
        <v>48</v>
      </c>
      <c r="I7" s="1" t="s">
        <v>67</v>
      </c>
      <c r="J7" s="2">
        <v>1</v>
      </c>
      <c r="K7" s="1" t="s">
        <v>68</v>
      </c>
      <c r="L7" s="1" t="s">
        <v>34</v>
      </c>
      <c r="M7" s="1" t="s">
        <v>74</v>
      </c>
      <c r="N7" s="1" t="s">
        <v>58</v>
      </c>
      <c r="O7" s="1" t="s">
        <v>37</v>
      </c>
      <c r="P7" s="1" t="s">
        <v>38</v>
      </c>
      <c r="Q7" s="1" t="s">
        <v>59</v>
      </c>
      <c r="R7" s="3" t="s">
        <v>75</v>
      </c>
      <c r="S7" s="1" t="s">
        <v>37</v>
      </c>
      <c r="T7" s="1" t="s">
        <v>40</v>
      </c>
      <c r="U7" s="1" t="s">
        <v>41</v>
      </c>
      <c r="V7" s="1" t="s">
        <v>42</v>
      </c>
      <c r="W7" s="1" t="s">
        <v>76</v>
      </c>
      <c r="X7" s="3"/>
    </row>
    <row r="8" spans="1:25" ht="315.95" customHeight="1" x14ac:dyDescent="0.15">
      <c r="A8" s="2">
        <v>6</v>
      </c>
      <c r="B8" s="1" t="s">
        <v>62</v>
      </c>
      <c r="C8" s="1" t="s">
        <v>63</v>
      </c>
      <c r="D8" s="1" t="s">
        <v>64</v>
      </c>
      <c r="E8" s="1" t="s">
        <v>77</v>
      </c>
      <c r="F8" s="1" t="s">
        <v>64</v>
      </c>
      <c r="G8" s="1" t="s">
        <v>78</v>
      </c>
      <c r="H8" s="1" t="s">
        <v>48</v>
      </c>
      <c r="I8" s="1" t="s">
        <v>67</v>
      </c>
      <c r="J8" s="2">
        <v>1</v>
      </c>
      <c r="K8" s="1" t="s">
        <v>68</v>
      </c>
      <c r="L8" s="1" t="s">
        <v>34</v>
      </c>
      <c r="M8" s="3" t="s">
        <v>79</v>
      </c>
      <c r="N8" s="1" t="s">
        <v>58</v>
      </c>
      <c r="O8" s="1" t="s">
        <v>80</v>
      </c>
      <c r="P8" s="1" t="s">
        <v>38</v>
      </c>
      <c r="Q8" s="1" t="s">
        <v>37</v>
      </c>
      <c r="R8" s="3" t="s">
        <v>81</v>
      </c>
      <c r="S8" s="1" t="s">
        <v>82</v>
      </c>
      <c r="T8" s="1" t="s">
        <v>40</v>
      </c>
      <c r="U8" s="1" t="s">
        <v>41</v>
      </c>
      <c r="V8" s="1" t="s">
        <v>42</v>
      </c>
      <c r="W8" s="1" t="s">
        <v>76</v>
      </c>
      <c r="X8" s="3"/>
    </row>
    <row r="9" spans="1:25" ht="206.1" customHeight="1" x14ac:dyDescent="0.15">
      <c r="A9" s="2">
        <v>7</v>
      </c>
      <c r="B9" s="1" t="s">
        <v>83</v>
      </c>
      <c r="C9" s="1" t="s">
        <v>84</v>
      </c>
      <c r="D9" s="1" t="s">
        <v>84</v>
      </c>
      <c r="E9" s="1" t="s">
        <v>85</v>
      </c>
      <c r="F9" s="1" t="s">
        <v>29</v>
      </c>
      <c r="G9" s="1" t="s">
        <v>86</v>
      </c>
      <c r="H9" s="1" t="s">
        <v>31</v>
      </c>
      <c r="I9" s="1" t="s">
        <v>32</v>
      </c>
      <c r="J9" s="2">
        <v>1</v>
      </c>
      <c r="K9" s="1" t="s">
        <v>33</v>
      </c>
      <c r="L9" s="1" t="s">
        <v>34</v>
      </c>
      <c r="M9" s="1" t="s">
        <v>87</v>
      </c>
      <c r="N9" s="1" t="s">
        <v>58</v>
      </c>
      <c r="O9" s="1" t="s">
        <v>37</v>
      </c>
      <c r="P9" s="1" t="s">
        <v>38</v>
      </c>
      <c r="Q9" s="1" t="s">
        <v>37</v>
      </c>
      <c r="R9" s="1" t="s">
        <v>88</v>
      </c>
      <c r="S9" s="1" t="s">
        <v>37</v>
      </c>
      <c r="T9" s="1" t="s">
        <v>40</v>
      </c>
      <c r="U9" s="1" t="s">
        <v>41</v>
      </c>
      <c r="V9" s="1" t="s">
        <v>42</v>
      </c>
      <c r="W9" s="1" t="s">
        <v>89</v>
      </c>
      <c r="X9" s="3"/>
    </row>
    <row r="10" spans="1:25" ht="409.6" customHeight="1" x14ac:dyDescent="0.15">
      <c r="A10" s="2">
        <v>8</v>
      </c>
      <c r="B10" s="1" t="s">
        <v>90</v>
      </c>
      <c r="C10" s="1" t="s">
        <v>91</v>
      </c>
      <c r="D10" s="1" t="s">
        <v>91</v>
      </c>
      <c r="E10" s="1" t="s">
        <v>92</v>
      </c>
      <c r="F10" s="1" t="s">
        <v>31</v>
      </c>
      <c r="G10" s="1" t="s">
        <v>93</v>
      </c>
      <c r="H10" s="1" t="s">
        <v>31</v>
      </c>
      <c r="I10" s="1" t="s">
        <v>32</v>
      </c>
      <c r="J10" s="2">
        <v>1</v>
      </c>
      <c r="K10" s="1" t="s">
        <v>33</v>
      </c>
      <c r="L10" s="1" t="s">
        <v>34</v>
      </c>
      <c r="M10" s="3" t="s">
        <v>94</v>
      </c>
      <c r="N10" s="1" t="s">
        <v>58</v>
      </c>
      <c r="O10" s="1" t="s">
        <v>37</v>
      </c>
      <c r="P10" s="1" t="s">
        <v>38</v>
      </c>
      <c r="Q10" s="1" t="s">
        <v>37</v>
      </c>
      <c r="R10" s="3" t="s">
        <v>95</v>
      </c>
      <c r="S10" s="1" t="s">
        <v>96</v>
      </c>
      <c r="T10" s="1" t="s">
        <v>40</v>
      </c>
      <c r="U10" s="1" t="s">
        <v>41</v>
      </c>
      <c r="V10" s="1" t="s">
        <v>42</v>
      </c>
      <c r="W10" s="1" t="s">
        <v>97</v>
      </c>
      <c r="X10" s="3"/>
    </row>
    <row r="11" spans="1:25" ht="190.35" customHeight="1" x14ac:dyDescent="0.15">
      <c r="A11" s="2">
        <v>9</v>
      </c>
      <c r="B11" s="1" t="s">
        <v>98</v>
      </c>
      <c r="C11" s="1" t="s">
        <v>99</v>
      </c>
      <c r="D11" s="1" t="s">
        <v>99</v>
      </c>
      <c r="E11" s="1" t="s">
        <v>100</v>
      </c>
      <c r="F11" s="1" t="s">
        <v>101</v>
      </c>
      <c r="G11" s="1" t="s">
        <v>102</v>
      </c>
      <c r="H11" s="1" t="s">
        <v>31</v>
      </c>
      <c r="I11" s="1" t="s">
        <v>32</v>
      </c>
      <c r="J11" s="2">
        <v>1</v>
      </c>
      <c r="K11" s="1" t="s">
        <v>33</v>
      </c>
      <c r="L11" s="1" t="s">
        <v>103</v>
      </c>
      <c r="M11" s="1" t="s">
        <v>104</v>
      </c>
      <c r="N11" s="1" t="s">
        <v>58</v>
      </c>
      <c r="O11" s="1" t="s">
        <v>37</v>
      </c>
      <c r="P11" s="1" t="s">
        <v>38</v>
      </c>
      <c r="Q11" s="1" t="s">
        <v>59</v>
      </c>
      <c r="R11" s="1" t="s">
        <v>105</v>
      </c>
      <c r="S11" s="1" t="s">
        <v>96</v>
      </c>
      <c r="T11" s="1" t="s">
        <v>40</v>
      </c>
      <c r="U11" s="1" t="s">
        <v>41</v>
      </c>
      <c r="V11" s="1" t="s">
        <v>42</v>
      </c>
      <c r="W11" s="1" t="s">
        <v>106</v>
      </c>
      <c r="X11" s="3"/>
    </row>
    <row r="12" spans="1:25" ht="300.2" customHeight="1" x14ac:dyDescent="0.15">
      <c r="A12" s="2">
        <v>10</v>
      </c>
      <c r="B12" s="1" t="s">
        <v>107</v>
      </c>
      <c r="C12" s="1" t="s">
        <v>108</v>
      </c>
      <c r="D12" s="1" t="s">
        <v>108</v>
      </c>
      <c r="E12" s="1" t="s">
        <v>109</v>
      </c>
      <c r="F12" s="1" t="s">
        <v>31</v>
      </c>
      <c r="G12" s="1" t="s">
        <v>110</v>
      </c>
      <c r="H12" s="1" t="s">
        <v>31</v>
      </c>
      <c r="I12" s="1" t="s">
        <v>32</v>
      </c>
      <c r="J12" s="2">
        <v>1</v>
      </c>
      <c r="K12" s="1" t="s">
        <v>33</v>
      </c>
      <c r="L12" s="1" t="s">
        <v>34</v>
      </c>
      <c r="M12" s="3" t="s">
        <v>111</v>
      </c>
      <c r="N12" s="1" t="s">
        <v>112</v>
      </c>
      <c r="O12" s="1" t="s">
        <v>37</v>
      </c>
      <c r="P12" s="1" t="s">
        <v>38</v>
      </c>
      <c r="Q12" s="1" t="s">
        <v>59</v>
      </c>
      <c r="R12" s="3" t="s">
        <v>113</v>
      </c>
      <c r="S12" s="1" t="s">
        <v>37</v>
      </c>
      <c r="T12" s="1" t="s">
        <v>40</v>
      </c>
      <c r="U12" s="1" t="s">
        <v>41</v>
      </c>
      <c r="V12" s="1" t="s">
        <v>42</v>
      </c>
      <c r="W12" s="1" t="s">
        <v>114</v>
      </c>
      <c r="X12" s="3"/>
    </row>
    <row r="13" spans="1:25" ht="409.6" customHeight="1" x14ac:dyDescent="0.15">
      <c r="A13" s="2">
        <v>11</v>
      </c>
      <c r="B13" s="1" t="s">
        <v>115</v>
      </c>
      <c r="C13" s="1" t="s">
        <v>116</v>
      </c>
      <c r="D13" s="1" t="s">
        <v>116</v>
      </c>
      <c r="E13" s="1" t="s">
        <v>117</v>
      </c>
      <c r="F13" s="1" t="s">
        <v>118</v>
      </c>
      <c r="G13" s="1" t="s">
        <v>119</v>
      </c>
      <c r="H13" s="1" t="s">
        <v>48</v>
      </c>
      <c r="I13" s="1" t="s">
        <v>120</v>
      </c>
      <c r="J13" s="2">
        <v>1</v>
      </c>
      <c r="K13" s="1" t="s">
        <v>33</v>
      </c>
      <c r="L13" s="1" t="s">
        <v>34</v>
      </c>
      <c r="M13" s="3" t="s">
        <v>121</v>
      </c>
      <c r="N13" s="1" t="s">
        <v>58</v>
      </c>
      <c r="O13" s="1" t="s">
        <v>37</v>
      </c>
      <c r="P13" s="1" t="s">
        <v>38</v>
      </c>
      <c r="Q13" s="1" t="s">
        <v>37</v>
      </c>
      <c r="R13" s="3" t="s">
        <v>122</v>
      </c>
      <c r="S13" s="1" t="s">
        <v>37</v>
      </c>
      <c r="T13" s="1" t="s">
        <v>40</v>
      </c>
      <c r="U13" s="1" t="s">
        <v>41</v>
      </c>
      <c r="V13" s="1" t="s">
        <v>42</v>
      </c>
      <c r="W13" s="1" t="s">
        <v>123</v>
      </c>
      <c r="X13" s="3"/>
    </row>
  </sheetData>
  <mergeCells count="1">
    <mergeCell ref="A1:X1"/>
  </mergeCells>
  <phoneticPr fontId="3" type="noConversion"/>
  <pageMargins left="0.98425196850393704" right="0.98425196850393704" top="0.74803149606299213" bottom="0.74803149606299213" header="0.3" footer="0.3"/>
  <pageSetup paperSize="9" pageOrder="overThenDown"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张冬梅</cp:lastModifiedBy>
  <dcterms:created xsi:type="dcterms:W3CDTF">2025-03-19T09:57:21Z</dcterms:created>
  <dcterms:modified xsi:type="dcterms:W3CDTF">2025-03-19T02:00:38Z</dcterms:modified>
</cp:coreProperties>
</file>