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九月份\0908公园管理中心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4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北京市公园管理中心</t>
  </si>
  <si>
    <t>北京市植物园管理处</t>
  </si>
  <si>
    <t>植物研究所</t>
  </si>
  <si>
    <t>科学研究</t>
  </si>
  <si>
    <t>开展植物科学研究等相关工作</t>
  </si>
  <si>
    <t>专业技术岗</t>
  </si>
  <si>
    <t>十级</t>
  </si>
  <si>
    <t>仅限博士研究生</t>
  </si>
  <si>
    <t>博士</t>
  </si>
  <si>
    <t>生物学（0710）、农学（09）</t>
  </si>
  <si>
    <t>40周岁及以下</t>
  </si>
  <si>
    <t>否</t>
  </si>
  <si>
    <t>不限</t>
  </si>
  <si>
    <t>社会人员</t>
  </si>
  <si>
    <t>综合考察</t>
  </si>
  <si>
    <t>010-62595704</t>
  </si>
  <si>
    <t>北京市公园管理中心所属事业单位2025年第二批高层次人才公开招聘信息表</t>
    <phoneticPr fontId="3" type="noConversion"/>
  </si>
  <si>
    <t>不限</t>
    <phoneticPr fontId="3" type="noConversion"/>
  </si>
  <si>
    <t>见公告</t>
    <phoneticPr fontId="3" type="noConversion"/>
  </si>
  <si>
    <t xml:space="preserve">
1.1985年1月1日（含）以后出生； 
2.列入国家统一招生计划的普通高等院校毕业生； 
3.按照行业特点能上早班、晚班、夜班（含节假日）。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L3" sqref="L3"/>
    </sheetView>
  </sheetViews>
  <sheetFormatPr defaultRowHeight="13.5" x14ac:dyDescent="0.15"/>
  <cols>
    <col min="1" max="1" width="5.625" customWidth="1"/>
    <col min="2" max="2" width="11.125" customWidth="1"/>
    <col min="3" max="3" width="10.875" customWidth="1"/>
    <col min="4" max="4" width="9.5" customWidth="1"/>
    <col min="5" max="5" width="9.375" customWidth="1"/>
    <col min="6" max="6" width="12" customWidth="1"/>
    <col min="7" max="7" width="6" customWidth="1"/>
    <col min="8" max="8" width="5.5" customWidth="1"/>
    <col min="9" max="9" width="5.875" customWidth="1"/>
    <col min="10" max="10" width="8.75" customWidth="1"/>
    <col min="11" max="11" width="5.125" customWidth="1"/>
    <col min="12" max="12" width="15.875" customWidth="1"/>
    <col min="13" max="13" width="6.625" customWidth="1"/>
    <col min="14" max="14" width="5.375" customWidth="1"/>
    <col min="15" max="15" width="6" customWidth="1"/>
    <col min="16" max="16" width="5.5" customWidth="1"/>
    <col min="17" max="17" width="35.75" customWidth="1"/>
    <col min="18" max="18" width="5.75" customWidth="1"/>
    <col min="19" max="19" width="5.5" customWidth="1"/>
    <col min="20" max="20" width="5.625" customWidth="1"/>
    <col min="21" max="21" width="7.625" customWidth="1"/>
    <col min="22" max="22" width="9.75" customWidth="1"/>
    <col min="23" max="23" width="6.25" customWidth="1"/>
  </cols>
  <sheetData>
    <row r="1" spans="1:24" ht="47.1" customHeight="1" x14ac:dyDescent="0.15">
      <c r="A1" s="4" t="s">
        <v>40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237.4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2</v>
      </c>
      <c r="J3" s="1" t="s">
        <v>31</v>
      </c>
      <c r="K3" s="1" t="s">
        <v>32</v>
      </c>
      <c r="L3" s="1" t="s">
        <v>33</v>
      </c>
      <c r="M3" s="1" t="s">
        <v>34</v>
      </c>
      <c r="N3" s="5" t="s">
        <v>41</v>
      </c>
      <c r="O3" s="5" t="s">
        <v>35</v>
      </c>
      <c r="P3" s="5" t="s">
        <v>36</v>
      </c>
      <c r="Q3" s="6" t="s">
        <v>43</v>
      </c>
      <c r="R3" s="5" t="s">
        <v>37</v>
      </c>
      <c r="S3" s="5" t="s">
        <v>38</v>
      </c>
      <c r="T3" s="5" t="s">
        <v>35</v>
      </c>
      <c r="U3" s="6" t="s">
        <v>42</v>
      </c>
      <c r="V3" s="5" t="s">
        <v>39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1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2025-09-09T01:43:09Z</cp:lastPrinted>
  <dcterms:created xsi:type="dcterms:W3CDTF">2025-09-09T09:21:40Z</dcterms:created>
  <dcterms:modified xsi:type="dcterms:W3CDTF">2025-09-09T02:37:59Z</dcterms:modified>
</cp:coreProperties>
</file>